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rPr>
          <w:rFonts w:hint="eastAsia" w:eastAsia="楷体_GB2312"/>
          <w:b/>
          <w:bCs/>
          <w:spacing w:val="-8"/>
          <w:w w:val="90"/>
          <w:sz w:val="32"/>
          <w:szCs w:val="24"/>
        </w:rPr>
      </w:pPr>
      <w:r>
        <w:rPr>
          <w:rFonts w:ascii="等线" w:hAnsi="等线" w:eastAsia="等线" w:cs="宋体"/>
          <w:snapToGrid w:val="0"/>
          <w:kern w:val="0"/>
          <w:sz w:val="24"/>
        </w:rPr>
        <w:t>附件</w:t>
      </w:r>
      <w:r>
        <w:rPr>
          <w:rFonts w:hint="eastAsia" w:ascii="等线" w:hAnsi="等线" w:eastAsia="等线" w:cs="宋体"/>
          <w:snapToGrid w:val="0"/>
          <w:kern w:val="0"/>
          <w:sz w:val="24"/>
          <w:lang w:val="en-US" w:eastAsia="zh-CN"/>
        </w:rPr>
        <w:t>4</w:t>
      </w:r>
      <w:r>
        <w:rPr>
          <w:rFonts w:ascii="等线" w:hAnsi="等线" w:eastAsia="等线" w:cs="宋体"/>
          <w:snapToGrid w:val="0"/>
          <w:kern w:val="0"/>
          <w:sz w:val="24"/>
        </w:rPr>
        <w:t>：</w:t>
      </w:r>
    </w:p>
    <w:p>
      <w:pPr>
        <w:spacing w:after="312" w:afterLines="100" w:line="420" w:lineRule="exact"/>
        <w:jc w:val="center"/>
        <w:rPr>
          <w:rFonts w:hint="eastAsia" w:eastAsia="楷体_GB2312"/>
          <w:b/>
          <w:bCs/>
          <w:spacing w:val="-8"/>
          <w:w w:val="90"/>
          <w:sz w:val="32"/>
          <w:szCs w:val="24"/>
        </w:rPr>
      </w:pPr>
      <w:r>
        <w:rPr>
          <w:rFonts w:hint="eastAsia" w:eastAsia="楷体_GB2312"/>
          <w:b/>
          <w:bCs/>
          <w:spacing w:val="-8"/>
          <w:w w:val="90"/>
          <w:sz w:val="32"/>
          <w:szCs w:val="24"/>
        </w:rPr>
        <w:t>2016－2017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  <w:lang w:eastAsia="zh-CN"/>
        </w:rPr>
        <w:t>学年度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</w:rPr>
        <w:t>学风建设先进工作者推荐表</w:t>
      </w:r>
    </w:p>
    <w:tbl>
      <w:tblPr>
        <w:tblStyle w:val="3"/>
        <w:tblW w:w="8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8"/>
        <w:gridCol w:w="371"/>
        <w:gridCol w:w="1635"/>
        <w:gridCol w:w="1236"/>
        <w:gridCol w:w="237"/>
        <w:gridCol w:w="327"/>
        <w:gridCol w:w="997"/>
        <w:gridCol w:w="154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685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  务</w:t>
            </w:r>
          </w:p>
        </w:tc>
        <w:tc>
          <w:tcPr>
            <w:tcW w:w="1685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任职单位</w:t>
            </w:r>
          </w:p>
        </w:tc>
        <w:tc>
          <w:tcPr>
            <w:tcW w:w="6027" w:type="dxa"/>
            <w:gridSpan w:val="6"/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25" w:hRule="atLeast"/>
          <w:jc w:val="center"/>
        </w:trPr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与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</w:t>
            </w:r>
          </w:p>
        </w:tc>
        <w:tc>
          <w:tcPr>
            <w:tcW w:w="8033" w:type="dxa"/>
            <w:gridSpan w:val="8"/>
            <w:vAlign w:val="center"/>
          </w:tcPr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3" w:hRule="atLeast"/>
          <w:jc w:val="center"/>
        </w:trPr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242" w:type="dxa"/>
            <w:gridSpan w:val="3"/>
          </w:tcPr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（签章）：</w:t>
            </w:r>
          </w:p>
          <w:p>
            <w:pPr>
              <w:spacing w:line="480" w:lineRule="exact"/>
              <w:ind w:firstLine="1320" w:firstLineChars="550"/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  日</w:t>
            </w:r>
          </w:p>
        </w:tc>
        <w:tc>
          <w:tcPr>
            <w:tcW w:w="5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学工部</w:t>
            </w:r>
            <w:r>
              <w:rPr>
                <w:sz w:val="24"/>
              </w:rPr>
              <w:t>意见</w:t>
            </w:r>
          </w:p>
        </w:tc>
        <w:tc>
          <w:tcPr>
            <w:tcW w:w="4227" w:type="dxa"/>
            <w:gridSpan w:val="3"/>
          </w:tcPr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ind w:firstLine="1080" w:firstLineChars="450"/>
              <w:rPr>
                <w:sz w:val="24"/>
              </w:rPr>
            </w:pPr>
            <w:r>
              <w:rPr>
                <w:sz w:val="24"/>
              </w:rPr>
              <w:t>（签章）：</w:t>
            </w:r>
          </w:p>
          <w:p>
            <w:pPr>
              <w:spacing w:line="480" w:lineRule="exact"/>
              <w:ind w:firstLine="1915" w:firstLineChars="798"/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37E5B"/>
    <w:rsid w:val="06007825"/>
    <w:rsid w:val="156951B0"/>
    <w:rsid w:val="17474AD5"/>
    <w:rsid w:val="341B230C"/>
    <w:rsid w:val="71F37E5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2017-10-11T07:31:00Z</dcterms:created>
  <dc:creator>dell-pc</dc:creator>
  <cp:lastModifiedBy>Administrator</cp:lastModifiedBy>
  <dcterms:modified xsi:type="dcterms:W3CDTF">2017-10-11T08:34:39Z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